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4899" w14:textId="77777777" w:rsidR="00925418" w:rsidRDefault="00925418" w:rsidP="00925418">
      <w:pPr>
        <w:tabs>
          <w:tab w:val="left" w:pos="1276"/>
          <w:tab w:val="left" w:pos="7371"/>
        </w:tabs>
        <w:jc w:val="both"/>
        <w:rPr>
          <w:noProof/>
          <w:lang w:eastAsia="es-ES"/>
        </w:rPr>
      </w:pPr>
      <w:r>
        <w:t xml:space="preserve">                               </w:t>
      </w:r>
    </w:p>
    <w:p w14:paraId="79351748" w14:textId="557B8CD4" w:rsidR="00C32C59" w:rsidRDefault="00453DCD" w:rsidP="00453DCD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r w:rsidRPr="00453DCD">
        <w:rPr>
          <w:noProof/>
          <w:lang w:eastAsia="es-ES"/>
        </w:rPr>
        <w:drawing>
          <wp:inline distT="0" distB="0" distL="0" distR="0" wp14:anchorId="7FD67D40" wp14:editId="4B647814">
            <wp:extent cx="2837965" cy="163896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55" cy="16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3272" w14:textId="47FC9EBE" w:rsidR="00925418" w:rsidRPr="00925418" w:rsidRDefault="00C32C59" w:rsidP="00453DCD">
      <w:pPr>
        <w:tabs>
          <w:tab w:val="left" w:pos="1276"/>
          <w:tab w:val="left" w:pos="7371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</w:t>
      </w:r>
      <w:r w:rsidR="00517CF2">
        <w:rPr>
          <w:noProof/>
          <w:lang w:eastAsia="es-ES"/>
        </w:rPr>
        <w:t xml:space="preserve">   </w:t>
      </w:r>
      <w:r>
        <w:rPr>
          <w:noProof/>
          <w:lang w:eastAsia="es-ES"/>
        </w:rPr>
        <w:t xml:space="preserve">  </w:t>
      </w:r>
      <w:r w:rsidR="00517CF2">
        <w:rPr>
          <w:noProof/>
          <w:lang w:eastAsia="es-ES"/>
        </w:rPr>
        <w:t xml:space="preserve">  </w:t>
      </w:r>
      <w:proofErr w:type="spellStart"/>
      <w:r w:rsidR="00925418">
        <w:rPr>
          <w:b/>
          <w:sz w:val="40"/>
          <w:szCs w:val="40"/>
        </w:rPr>
        <w:t>Viño</w:t>
      </w:r>
      <w:proofErr w:type="spellEnd"/>
      <w:r w:rsidR="00925418">
        <w:rPr>
          <w:b/>
          <w:sz w:val="40"/>
          <w:szCs w:val="40"/>
        </w:rPr>
        <w:t xml:space="preserve"> de encostas </w:t>
      </w:r>
      <w:proofErr w:type="spellStart"/>
      <w:r w:rsidR="0090397D" w:rsidRPr="00EF39C3">
        <w:rPr>
          <w:b/>
          <w:sz w:val="40"/>
          <w:szCs w:val="40"/>
        </w:rPr>
        <w:t>Máis</w:t>
      </w:r>
      <w:proofErr w:type="spellEnd"/>
      <w:r w:rsidR="0090397D" w:rsidRPr="00EF39C3">
        <w:rPr>
          <w:b/>
          <w:sz w:val="40"/>
          <w:szCs w:val="40"/>
        </w:rPr>
        <w:t xml:space="preserve"> alá</w:t>
      </w:r>
      <w:r w:rsidR="00925418" w:rsidRPr="00EF39C3">
        <w:rPr>
          <w:b/>
          <w:sz w:val="40"/>
          <w:szCs w:val="40"/>
        </w:rPr>
        <w:t xml:space="preserve"> 20</w:t>
      </w:r>
      <w:r w:rsidRPr="00EF39C3">
        <w:rPr>
          <w:b/>
          <w:sz w:val="40"/>
          <w:szCs w:val="40"/>
        </w:rPr>
        <w:t>1</w:t>
      </w:r>
      <w:r w:rsidR="00487518" w:rsidRPr="00EF39C3">
        <w:rPr>
          <w:b/>
          <w:sz w:val="40"/>
          <w:szCs w:val="40"/>
        </w:rPr>
        <w:t>7</w:t>
      </w:r>
    </w:p>
    <w:p w14:paraId="3E263E58" w14:textId="1192E2DB" w:rsidR="0080063F" w:rsidRDefault="009B7022" w:rsidP="00925418">
      <w:pPr>
        <w:jc w:val="both"/>
      </w:pPr>
      <w:proofErr w:type="spellStart"/>
      <w:r>
        <w:rPr>
          <w:b/>
          <w:sz w:val="28"/>
          <w:szCs w:val="28"/>
        </w:rPr>
        <w:t>Máis</w:t>
      </w:r>
      <w:proofErr w:type="spellEnd"/>
      <w:r>
        <w:rPr>
          <w:b/>
          <w:sz w:val="28"/>
          <w:szCs w:val="28"/>
        </w:rPr>
        <w:t xml:space="preserve"> alá</w:t>
      </w:r>
      <w:r w:rsidR="00C32C59">
        <w:t xml:space="preserve"> </w:t>
      </w:r>
      <w:r w:rsidR="002B255D">
        <w:t xml:space="preserve">es </w:t>
      </w:r>
      <w:r w:rsidR="008B28E0">
        <w:t xml:space="preserve">el vino de unas uvas de </w:t>
      </w:r>
      <w:proofErr w:type="spellStart"/>
      <w:r w:rsidR="008B28E0">
        <w:t>G</w:t>
      </w:r>
      <w:r w:rsidR="00D64695">
        <w:t>odello</w:t>
      </w:r>
      <w:proofErr w:type="spellEnd"/>
      <w:r w:rsidR="002B255D">
        <w:t xml:space="preserve"> de la zona de A </w:t>
      </w:r>
      <w:proofErr w:type="spellStart"/>
      <w:r w:rsidR="002B255D">
        <w:t>Falcoeira</w:t>
      </w:r>
      <w:proofErr w:type="spellEnd"/>
      <w:r w:rsidR="002B255D">
        <w:t xml:space="preserve"> en O Bolo. U</w:t>
      </w:r>
      <w:r w:rsidR="00D64695">
        <w:t>na zona alta en ladera</w:t>
      </w:r>
      <w:r w:rsidR="002B255D">
        <w:t xml:space="preserve"> </w:t>
      </w:r>
      <w:r w:rsidR="008B28E0">
        <w:t>de alta pendiente</w:t>
      </w:r>
      <w:r w:rsidR="0080063F">
        <w:t>.</w:t>
      </w:r>
    </w:p>
    <w:p w14:paraId="5C32846B" w14:textId="6EA228A8" w:rsidR="00925418" w:rsidRPr="0080063F" w:rsidRDefault="0080063F" w:rsidP="00925418">
      <w:pPr>
        <w:jc w:val="both"/>
      </w:pPr>
      <w:r>
        <w:t xml:space="preserve">La </w:t>
      </w:r>
      <w:r w:rsidR="00BC75FE">
        <w:t>extraordinaria</w:t>
      </w:r>
      <w:r w:rsidR="008D7A21">
        <w:t xml:space="preserve"> frescura y profundidad que propo</w:t>
      </w:r>
      <w:r w:rsidR="002B255D">
        <w:t>rcionan estas cepas en altura n</w:t>
      </w:r>
      <w:r w:rsidR="008D7A21">
        <w:t>os ap</w:t>
      </w:r>
      <w:r w:rsidR="00DB7B53">
        <w:t>ortan  un vino diferente, fluido, elegante</w:t>
      </w:r>
      <w:r w:rsidR="002B255D">
        <w:t xml:space="preserve"> y sápido. La altitud</w:t>
      </w:r>
      <w:r w:rsidR="008D7A21">
        <w:t xml:space="preserve"> supone una mayor frescura y acidez</w:t>
      </w:r>
      <w:r w:rsidR="00891AD9">
        <w:t>.</w:t>
      </w:r>
      <w:r w:rsidR="00DB7B53">
        <w:t xml:space="preserve"> </w:t>
      </w:r>
      <w:r w:rsidR="00891AD9">
        <w:t>La fermentación y crianza en barrica</w:t>
      </w:r>
      <w:r w:rsidR="008B28E0">
        <w:t xml:space="preserve">, </w:t>
      </w:r>
      <w:r w:rsidR="00BC75FE">
        <w:t xml:space="preserve">aporta </w:t>
      </w:r>
      <w:r w:rsidR="00DB7B53">
        <w:t>más volumen</w:t>
      </w:r>
      <w:r w:rsidR="00600FB2">
        <w:t>, dulzor</w:t>
      </w:r>
      <w:r w:rsidR="00DB7B53">
        <w:t xml:space="preserve"> y complejidad.</w:t>
      </w:r>
      <w:r w:rsidR="00972483">
        <w:t xml:space="preserve"> Gran i</w:t>
      </w:r>
      <w:r w:rsidR="00925418">
        <w:t>nt</w:t>
      </w:r>
      <w:r w:rsidR="00972483">
        <w:t xml:space="preserve">ensidad </w:t>
      </w:r>
      <w:r w:rsidR="008B28E0">
        <w:t>aromática</w:t>
      </w:r>
      <w:r w:rsidR="00DB7B53">
        <w:t xml:space="preserve">, </w:t>
      </w:r>
      <w:proofErr w:type="spellStart"/>
      <w:r w:rsidR="00DB7B53">
        <w:t>m</w:t>
      </w:r>
      <w:r w:rsidR="00BC75FE">
        <w:t>ineralidad</w:t>
      </w:r>
      <w:proofErr w:type="spellEnd"/>
      <w:r w:rsidR="00925418">
        <w:t xml:space="preserve"> y </w:t>
      </w:r>
      <w:proofErr w:type="spellStart"/>
      <w:r w:rsidR="00925418">
        <w:t>frutalidad</w:t>
      </w:r>
      <w:proofErr w:type="spellEnd"/>
      <w:r w:rsidR="00925418">
        <w:t xml:space="preserve"> </w:t>
      </w:r>
      <w:r w:rsidR="00972483">
        <w:t xml:space="preserve">sobre un fondo cremoso. </w:t>
      </w:r>
      <w:r w:rsidR="002B255D">
        <w:t>Su c</w:t>
      </w:r>
      <w:r w:rsidR="00972483">
        <w:t>oncentración,</w:t>
      </w:r>
      <w:r w:rsidR="005E677F">
        <w:t xml:space="preserve"> frescura y</w:t>
      </w:r>
      <w:r w:rsidR="00BC75FE">
        <w:t xml:space="preserve"> finura</w:t>
      </w:r>
      <w:r w:rsidR="002B255D">
        <w:t xml:space="preserve"> y su </w:t>
      </w:r>
      <w:r w:rsidR="005E677F">
        <w:t xml:space="preserve">carácter con </w:t>
      </w:r>
      <w:r w:rsidR="00972483">
        <w:t>personalidad,</w:t>
      </w:r>
      <w:r w:rsidR="00BC75FE">
        <w:t xml:space="preserve"> </w:t>
      </w:r>
      <w:r w:rsidR="00925418">
        <w:t>lo hace</w:t>
      </w:r>
      <w:r w:rsidR="00BC75FE">
        <w:t>n diferente</w:t>
      </w:r>
      <w:r w:rsidR="00925418">
        <w:t xml:space="preserve">. </w:t>
      </w:r>
    </w:p>
    <w:p w14:paraId="190EDD88" w14:textId="23D07DB1" w:rsidR="00925418" w:rsidRDefault="00925418" w:rsidP="00925418">
      <w:pPr>
        <w:jc w:val="both"/>
      </w:pPr>
      <w:r>
        <w:t>Esta añada</w:t>
      </w:r>
      <w:r w:rsidR="002B255D">
        <w:t xml:space="preserve"> de fríos invernales y p</w:t>
      </w:r>
      <w:r w:rsidR="008B28E0">
        <w:t>ocas lluvias en prim</w:t>
      </w:r>
      <w:r w:rsidR="00487518">
        <w:t xml:space="preserve">avera, favorecieron la </w:t>
      </w:r>
      <w:proofErr w:type="spellStart"/>
      <w:r w:rsidR="00487518">
        <w:t>brotación</w:t>
      </w:r>
      <w:proofErr w:type="spellEnd"/>
      <w:r w:rsidR="008B28E0">
        <w:t xml:space="preserve"> y  adelantaron el ciclo</w:t>
      </w:r>
      <w:r w:rsidR="00972483">
        <w:t xml:space="preserve">. </w:t>
      </w:r>
      <w:r w:rsidR="00487518">
        <w:t>Las heladas de abril, arrasaron las viñas con la mitad</w:t>
      </w:r>
      <w:r w:rsidR="002B255D">
        <w:t xml:space="preserve"> de espaldera cubierta. Las poca</w:t>
      </w:r>
      <w:r w:rsidR="00487518">
        <w:t>s plantas que se salvaron, sacaron adelante una vendimia muy temprana</w:t>
      </w:r>
      <w:r w:rsidR="008B28E0">
        <w:t>. Vendimia soleada durante</w:t>
      </w:r>
      <w:r w:rsidR="00487518">
        <w:t xml:space="preserve"> varias semanas, para hacer dos vendimias. Una añada, en que las uvas de la segunda </w:t>
      </w:r>
      <w:proofErr w:type="spellStart"/>
      <w:r w:rsidR="00487518">
        <w:t>brotación</w:t>
      </w:r>
      <w:proofErr w:type="spellEnd"/>
      <w:r w:rsidR="00487518">
        <w:t xml:space="preserve">, aportaron la frescura y el equilibrio. </w:t>
      </w:r>
    </w:p>
    <w:p w14:paraId="6A556A05" w14:textId="77777777" w:rsidR="00DF3584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Imagen</w:t>
      </w:r>
    </w:p>
    <w:p w14:paraId="69D123D2" w14:textId="3A172371" w:rsidR="00925418" w:rsidRPr="00DF3584" w:rsidRDefault="00925418" w:rsidP="00925418">
      <w:pPr>
        <w:jc w:val="both"/>
        <w:rPr>
          <w:b/>
          <w:sz w:val="28"/>
          <w:szCs w:val="28"/>
        </w:rPr>
      </w:pPr>
      <w:r>
        <w:t>Es una ilustración</w:t>
      </w:r>
      <w:r w:rsidR="00972483">
        <w:t xml:space="preserve"> de la</w:t>
      </w:r>
      <w:r w:rsidR="00043E09">
        <w:t>s</w:t>
      </w:r>
      <w:r w:rsidR="00972483">
        <w:t xml:space="preserve"> montaña</w:t>
      </w:r>
      <w:r w:rsidR="002B255D">
        <w:t xml:space="preserve">s </w:t>
      </w:r>
      <w:r w:rsidR="00972483">
        <w:t>de donde salen las uvas de este vino</w:t>
      </w:r>
      <w:r w:rsidR="00774F5A">
        <w:t xml:space="preserve">. </w:t>
      </w:r>
      <w:r>
        <w:t xml:space="preserve"> </w:t>
      </w:r>
      <w:proofErr w:type="spellStart"/>
      <w:r w:rsidR="009B0682">
        <w:rPr>
          <w:b/>
          <w:sz w:val="28"/>
          <w:szCs w:val="28"/>
        </w:rPr>
        <w:t>Máis</w:t>
      </w:r>
      <w:proofErr w:type="spellEnd"/>
      <w:r w:rsidR="009B0682">
        <w:rPr>
          <w:b/>
          <w:sz w:val="28"/>
          <w:szCs w:val="28"/>
        </w:rPr>
        <w:t xml:space="preserve"> alá</w:t>
      </w:r>
      <w:r w:rsidR="009B0682">
        <w:t xml:space="preserve"> es el vino de ladera en altura, un escalador que sube a vendimiar sus cepas a lo alto de la montaña. El reflejo del duro trabaj</w:t>
      </w:r>
      <w:r w:rsidR="00CC5542">
        <w:t>o para conseguir esta uva.</w:t>
      </w:r>
    </w:p>
    <w:p w14:paraId="17581F9C" w14:textId="77777777" w:rsidR="00DF3584" w:rsidRDefault="00925418" w:rsidP="00925418">
      <w:pPr>
        <w:jc w:val="both"/>
      </w:pPr>
      <w:r w:rsidRPr="007C02C0">
        <w:rPr>
          <w:b/>
          <w:sz w:val="28"/>
          <w:szCs w:val="28"/>
        </w:rPr>
        <w:t>Vinificación</w:t>
      </w:r>
    </w:p>
    <w:p w14:paraId="2AC161DD" w14:textId="77CE0477" w:rsidR="0088317D" w:rsidRDefault="002B255D" w:rsidP="0088317D">
      <w:pPr>
        <w:tabs>
          <w:tab w:val="left" w:pos="3192"/>
        </w:tabs>
        <w:jc w:val="both"/>
      </w:pPr>
      <w:r>
        <w:t>A</w:t>
      </w:r>
      <w:r w:rsidR="00487518">
        <w:t>ño de</w:t>
      </w:r>
      <w:r w:rsidR="00BC6D05">
        <w:t xml:space="preserve"> frío invernal, primavera</w:t>
      </w:r>
      <w:r>
        <w:t xml:space="preserve"> cálida y seca, v</w:t>
      </w:r>
      <w:r w:rsidR="00487518">
        <w:t>erano de calor y extrema sequía. Poc</w:t>
      </w:r>
      <w:r w:rsidR="00BC6D05">
        <w:t>a</w:t>
      </w:r>
      <w:r w:rsidR="00487518">
        <w:t xml:space="preserve"> madurez fenológic</w:t>
      </w:r>
      <w:r>
        <w:t xml:space="preserve">a y </w:t>
      </w:r>
      <w:proofErr w:type="spellStart"/>
      <w:r>
        <w:t>sobremaduración</w:t>
      </w:r>
      <w:proofErr w:type="spellEnd"/>
      <w:r>
        <w:t xml:space="preserve"> alcohólica </w:t>
      </w:r>
      <w:r w:rsidR="00487518">
        <w:t>en una primera vendimia en agosto.  El</w:t>
      </w:r>
      <w:r w:rsidR="00BC6D05">
        <w:t xml:space="preserve"> equilibrio madurez-frescu</w:t>
      </w:r>
      <w:r>
        <w:t>ra</w:t>
      </w:r>
      <w:r w:rsidR="00487518">
        <w:t xml:space="preserve"> se </w:t>
      </w:r>
      <w:r>
        <w:t>consiguió con la segunda vendimia</w:t>
      </w:r>
      <w:r w:rsidR="00487518">
        <w:t xml:space="preserve"> de principios de octubre</w:t>
      </w:r>
      <w:r>
        <w:t>, lo  q</w:t>
      </w:r>
      <w:r w:rsidR="00BC6D05">
        <w:t xml:space="preserve">ue va a permitir conservar </w:t>
      </w:r>
      <w:r w:rsidR="00487518">
        <w:t xml:space="preserve">y disfrutar de los vinos durante </w:t>
      </w:r>
      <w:r w:rsidR="00BC6D05">
        <w:t>años. Vendimia sana y óptima.</w:t>
      </w:r>
    </w:p>
    <w:p w14:paraId="57D42BFB" w14:textId="79650A9C" w:rsidR="00925418" w:rsidRPr="0088317D" w:rsidRDefault="00CC5542" w:rsidP="0088317D">
      <w:pPr>
        <w:tabs>
          <w:tab w:val="left" w:pos="3192"/>
        </w:tabs>
        <w:jc w:val="both"/>
        <w:rPr>
          <w:b/>
        </w:rPr>
      </w:pPr>
      <w:r>
        <w:t>Inicio de f</w:t>
      </w:r>
      <w:r w:rsidR="0088317D">
        <w:t xml:space="preserve">ermentación en </w:t>
      </w:r>
      <w:proofErr w:type="spellStart"/>
      <w:r w:rsidR="0088317D">
        <w:t>inox</w:t>
      </w:r>
      <w:proofErr w:type="spellEnd"/>
      <w:r w:rsidR="0088317D">
        <w:t xml:space="preserve"> a muy baja </w:t>
      </w:r>
      <w:r>
        <w:t xml:space="preserve">temperatura. A continuación </w:t>
      </w:r>
      <w:r w:rsidR="0088317D">
        <w:t>llenamos las barricas.</w:t>
      </w:r>
      <w:r w:rsidR="0088317D">
        <w:rPr>
          <w:b/>
        </w:rPr>
        <w:t xml:space="preserve"> </w:t>
      </w:r>
      <w:r w:rsidR="00925418">
        <w:t>Fe</w:t>
      </w:r>
      <w:r w:rsidR="00D41C5D">
        <w:t>rmentación en barricas de varias capacidades,</w:t>
      </w:r>
      <w:r w:rsidR="00DF3584" w:rsidRPr="00DF3584">
        <w:t xml:space="preserve"> </w:t>
      </w:r>
      <w:r w:rsidR="00DF3584">
        <w:t>a baja temperatura. Fermentaciones muy lentas p</w:t>
      </w:r>
      <w:r w:rsidR="00925418">
        <w:t>ara r</w:t>
      </w:r>
      <w:r w:rsidR="00DF3584">
        <w:t>espetar toda la fruta y personalidad.</w:t>
      </w:r>
      <w:r w:rsidR="00600FB2">
        <w:t xml:space="preserve"> Crianza larga para integrar la aci</w:t>
      </w:r>
      <w:r w:rsidR="00D724F7">
        <w:t>dez y mejorar la entrada en</w:t>
      </w:r>
      <w:r w:rsidR="00600FB2">
        <w:t xml:space="preserve"> boca.</w:t>
      </w:r>
    </w:p>
    <w:p w14:paraId="01A82E14" w14:textId="77777777" w:rsidR="00DF3584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2BFC6C57" w14:textId="6F5B5254" w:rsidR="00925418" w:rsidRDefault="005E677F" w:rsidP="00925418">
      <w:pPr>
        <w:jc w:val="both"/>
        <w:rPr>
          <w:b/>
          <w:sz w:val="28"/>
          <w:szCs w:val="28"/>
        </w:rPr>
      </w:pPr>
      <w:r>
        <w:t>Aromas de a</w:t>
      </w:r>
      <w:r w:rsidR="00A93132">
        <w:t>lt</w:t>
      </w:r>
      <w:r w:rsidR="0088317D">
        <w:t>a</w:t>
      </w:r>
      <w:r w:rsidR="00D724F7">
        <w:t xml:space="preserve"> intensidad en nariz. Floral, un punto especiado</w:t>
      </w:r>
      <w:r w:rsidR="00A93132">
        <w:t>, fruta fresca y</w:t>
      </w:r>
      <w:r w:rsidR="00DF3584">
        <w:t xml:space="preserve"> recuerdo</w:t>
      </w:r>
      <w:r w:rsidR="00A93132">
        <w:t>s</w:t>
      </w:r>
      <w:r w:rsidR="00DF3584">
        <w:t xml:space="preserve"> minerales</w:t>
      </w:r>
      <w:r>
        <w:t>.  Boca equilibrada,</w:t>
      </w:r>
      <w:r w:rsidR="00925418">
        <w:t xml:space="preserve"> muy amplia, fresco, co</w:t>
      </w:r>
      <w:r>
        <w:t>n fruta muy potente y directa. E</w:t>
      </w:r>
      <w:r w:rsidR="00DF3584">
        <w:t>legante y muy carnoso</w:t>
      </w:r>
      <w:r w:rsidR="00D724F7">
        <w:t xml:space="preserve">. Final </w:t>
      </w:r>
      <w:r w:rsidR="00487518">
        <w:t>goloso</w:t>
      </w:r>
      <w:r w:rsidR="00D41C5D">
        <w:t xml:space="preserve">, </w:t>
      </w:r>
      <w:r w:rsidR="00D724F7">
        <w:t>muy largo y envolvente</w:t>
      </w:r>
      <w:r w:rsidR="00487518">
        <w:t>. Vino con carácter que mejorará en botella.</w:t>
      </w:r>
    </w:p>
    <w:p w14:paraId="3778088A" w14:textId="77777777" w:rsidR="00A159C8" w:rsidRDefault="00A159C8" w:rsidP="00925418">
      <w:pPr>
        <w:jc w:val="both"/>
        <w:rPr>
          <w:b/>
          <w:sz w:val="28"/>
          <w:szCs w:val="28"/>
        </w:rPr>
      </w:pPr>
    </w:p>
    <w:p w14:paraId="0DD50C7E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414CF64F" w14:textId="4706AF40" w:rsidR="00925418" w:rsidRDefault="00925418" w:rsidP="00925418">
      <w:pPr>
        <w:jc w:val="both"/>
      </w:pPr>
      <w:r w:rsidRPr="000E7485">
        <w:rPr>
          <w:b/>
        </w:rPr>
        <w:t>Producto</w:t>
      </w:r>
      <w:r>
        <w:rPr>
          <w:b/>
        </w:rPr>
        <w:t xml:space="preserve"> </w:t>
      </w:r>
      <w:proofErr w:type="spellStart"/>
      <w:r w:rsidR="00487518">
        <w:t>Máis</w:t>
      </w:r>
      <w:proofErr w:type="spellEnd"/>
      <w:r w:rsidR="00487518">
        <w:t xml:space="preserve"> alá 2017</w:t>
      </w:r>
    </w:p>
    <w:p w14:paraId="4091FD31" w14:textId="22C6E876" w:rsidR="00925418" w:rsidRDefault="00925418" w:rsidP="00925418">
      <w:pPr>
        <w:jc w:val="both"/>
      </w:pPr>
      <w:r w:rsidRPr="000E7485">
        <w:rPr>
          <w:b/>
        </w:rPr>
        <w:t>Productor</w:t>
      </w:r>
      <w:r w:rsidR="002B255D">
        <w:t xml:space="preserve"> </w:t>
      </w:r>
      <w:proofErr w:type="spellStart"/>
      <w:r w:rsidR="002B255D">
        <w:t>Xose</w:t>
      </w:r>
      <w:proofErr w:type="spellEnd"/>
      <w:r w:rsidR="002B255D">
        <w:t xml:space="preserve"> </w:t>
      </w:r>
      <w:proofErr w:type="spellStart"/>
      <w:r>
        <w:t>Lois</w:t>
      </w:r>
      <w:proofErr w:type="spellEnd"/>
      <w:r>
        <w:t xml:space="preserve"> Sebio</w:t>
      </w:r>
    </w:p>
    <w:p w14:paraId="3BAB23B5" w14:textId="3BDB0D53" w:rsidR="002B0CE1" w:rsidRDefault="002B0CE1" w:rsidP="002B0CE1">
      <w:pPr>
        <w:jc w:val="both"/>
      </w:pPr>
      <w:r w:rsidRPr="000E7485">
        <w:rPr>
          <w:b/>
        </w:rPr>
        <w:t>Zona</w:t>
      </w:r>
      <w:r>
        <w:rPr>
          <w:b/>
        </w:rPr>
        <w:t xml:space="preserve"> y D.O. </w:t>
      </w:r>
      <w:r w:rsidR="00D41C5D">
        <w:t xml:space="preserve">A </w:t>
      </w:r>
      <w:proofErr w:type="spellStart"/>
      <w:r w:rsidR="00D41C5D">
        <w:t>Falcoeira</w:t>
      </w:r>
      <w:proofErr w:type="spellEnd"/>
      <w:r>
        <w:t xml:space="preserve">, </w:t>
      </w:r>
      <w:r w:rsidR="002B255D">
        <w:t xml:space="preserve">O Bolo. </w:t>
      </w:r>
      <w:r w:rsidR="00D41C5D">
        <w:t>Sin D.O.</w:t>
      </w:r>
    </w:p>
    <w:p w14:paraId="2F85A79A" w14:textId="0AE2DE5E" w:rsidR="00925418" w:rsidRDefault="00925418" w:rsidP="00925418">
      <w:pPr>
        <w:jc w:val="both"/>
      </w:pPr>
      <w:r w:rsidRPr="000E7485">
        <w:rPr>
          <w:b/>
        </w:rPr>
        <w:t>Año</w:t>
      </w:r>
      <w:r w:rsidR="00487518">
        <w:t xml:space="preserve"> 2017</w:t>
      </w:r>
    </w:p>
    <w:p w14:paraId="357B9869" w14:textId="06A5C2E6" w:rsidR="00925418" w:rsidRDefault="00925418" w:rsidP="00925418">
      <w:pPr>
        <w:jc w:val="both"/>
      </w:pPr>
      <w:r w:rsidRPr="000E7485">
        <w:rPr>
          <w:b/>
        </w:rPr>
        <w:t>Tipo de suelo</w:t>
      </w:r>
      <w:r w:rsidR="00D41C5D">
        <w:t xml:space="preserve">  A</w:t>
      </w:r>
      <w:r w:rsidR="00156EAA">
        <w:t>renas</w:t>
      </w:r>
      <w:r w:rsidR="000B1FBE">
        <w:t xml:space="preserve"> graníticas, </w:t>
      </w:r>
      <w:r w:rsidR="00D41C5D">
        <w:t xml:space="preserve">poco descompuestas, </w:t>
      </w:r>
      <w:proofErr w:type="spellStart"/>
      <w:r w:rsidR="00D41C5D">
        <w:t>Xabre</w:t>
      </w:r>
      <w:proofErr w:type="spellEnd"/>
      <w:r w:rsidR="00D41C5D">
        <w:t>.</w:t>
      </w:r>
    </w:p>
    <w:p w14:paraId="6192C956" w14:textId="303C2CB0" w:rsidR="00925418" w:rsidRDefault="00925418" w:rsidP="00925418">
      <w:pPr>
        <w:jc w:val="both"/>
      </w:pPr>
      <w:r w:rsidRPr="000E7485">
        <w:rPr>
          <w:b/>
        </w:rPr>
        <w:t>Viñas</w:t>
      </w:r>
      <w:r>
        <w:rPr>
          <w:b/>
        </w:rPr>
        <w:t xml:space="preserve"> </w:t>
      </w:r>
      <w:r w:rsidR="00791B2E">
        <w:t>Mezcla de viñas de la zona.</w:t>
      </w:r>
    </w:p>
    <w:p w14:paraId="5742D63C" w14:textId="09CFC826" w:rsidR="00925418" w:rsidRDefault="00925418" w:rsidP="00925418">
      <w:pPr>
        <w:jc w:val="both"/>
      </w:pPr>
      <w:r w:rsidRPr="000E7485">
        <w:rPr>
          <w:b/>
        </w:rPr>
        <w:t>Edad cepas</w:t>
      </w:r>
      <w:r>
        <w:rPr>
          <w:b/>
        </w:rPr>
        <w:t xml:space="preserve"> </w:t>
      </w:r>
      <w:r w:rsidR="00D41C5D">
        <w:t>3</w:t>
      </w:r>
      <w:r>
        <w:t>0 años</w:t>
      </w:r>
    </w:p>
    <w:p w14:paraId="3A21AE83" w14:textId="77777777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r w:rsidR="004C1620">
        <w:t xml:space="preserve"> </w:t>
      </w:r>
      <w:proofErr w:type="spellStart"/>
      <w:r w:rsidR="004C1620">
        <w:t>Godello</w:t>
      </w:r>
      <w:proofErr w:type="spellEnd"/>
      <w:r w:rsidR="004C1620">
        <w:t xml:space="preserve"> </w:t>
      </w:r>
      <w:r>
        <w:t xml:space="preserve"> </w:t>
      </w:r>
    </w:p>
    <w:p w14:paraId="3930B4F4" w14:textId="77777777" w:rsidR="00925418" w:rsidRDefault="00925418" w:rsidP="00925418">
      <w:pPr>
        <w:jc w:val="both"/>
      </w:pPr>
      <w:r w:rsidRPr="00902801">
        <w:rPr>
          <w:b/>
        </w:rPr>
        <w:t>Densidad plantación</w:t>
      </w:r>
      <w:r w:rsidR="009B7022">
        <w:t xml:space="preserve"> 4000</w:t>
      </w:r>
      <w:r w:rsidR="00156EAA">
        <w:t xml:space="preserve"> p/Ha.</w:t>
      </w:r>
    </w:p>
    <w:p w14:paraId="1C9AB48F" w14:textId="77777777" w:rsidR="00925418" w:rsidRDefault="00925418" w:rsidP="00925418">
      <w:pPr>
        <w:jc w:val="both"/>
      </w:pPr>
      <w:r w:rsidRPr="00902801">
        <w:rPr>
          <w:b/>
        </w:rPr>
        <w:t xml:space="preserve">Poda </w:t>
      </w:r>
      <w:r w:rsidR="0028695E">
        <w:rPr>
          <w:b/>
        </w:rPr>
        <w:t xml:space="preserve">y conducción </w:t>
      </w:r>
      <w:r w:rsidR="00156EAA">
        <w:t>cordón</w:t>
      </w:r>
      <w:r w:rsidR="009B7022">
        <w:t xml:space="preserve">; empalizada </w:t>
      </w:r>
    </w:p>
    <w:p w14:paraId="760D8319" w14:textId="0EFF9B85" w:rsidR="00925418" w:rsidRDefault="00925418" w:rsidP="00925418">
      <w:pPr>
        <w:jc w:val="both"/>
      </w:pPr>
      <w:r w:rsidRPr="00902801">
        <w:rPr>
          <w:b/>
        </w:rPr>
        <w:t>Altitud</w:t>
      </w:r>
      <w:r w:rsidR="00D41C5D">
        <w:t xml:space="preserve"> 6</w:t>
      </w:r>
      <w:r w:rsidR="009B7022">
        <w:t>00</w:t>
      </w:r>
      <w:r w:rsidR="00D41C5D">
        <w:t>-65</w:t>
      </w:r>
      <w:r w:rsidR="005546F7">
        <w:t>0</w:t>
      </w:r>
      <w:r>
        <w:t xml:space="preserve"> m</w:t>
      </w:r>
    </w:p>
    <w:p w14:paraId="7F6B5C46" w14:textId="761C5A3B" w:rsidR="00925418" w:rsidRDefault="00925418" w:rsidP="00925418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791B2E">
        <w:t>24 de Agosto y 4 de Octubre</w:t>
      </w:r>
      <w:r>
        <w:t>. Vendimia manual</w:t>
      </w:r>
    </w:p>
    <w:p w14:paraId="54BFF5EB" w14:textId="671D02FF" w:rsidR="0088317D" w:rsidRDefault="0088317D" w:rsidP="00925418">
      <w:pPr>
        <w:tabs>
          <w:tab w:val="left" w:pos="3192"/>
        </w:tabs>
        <w:jc w:val="both"/>
        <w:rPr>
          <w:b/>
        </w:rPr>
      </w:pPr>
      <w:r>
        <w:rPr>
          <w:b/>
        </w:rPr>
        <w:t xml:space="preserve">Elaboración </w:t>
      </w:r>
      <w:r w:rsidR="009B7022">
        <w:t>Fermentación en barrica</w:t>
      </w:r>
      <w:r w:rsidR="00D41C5D">
        <w:t>,</w:t>
      </w:r>
      <w:r>
        <w:t xml:space="preserve"> a muy baja tempera</w:t>
      </w:r>
      <w:r w:rsidR="009B7022">
        <w:t xml:space="preserve">tura con sus lías </w:t>
      </w:r>
    </w:p>
    <w:p w14:paraId="634A2863" w14:textId="2DDF6BFF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 w:rsidR="00156EAA">
        <w:t xml:space="preserve"> </w:t>
      </w:r>
      <w:r w:rsidR="009B7022">
        <w:t>E</w:t>
      </w:r>
      <w:r w:rsidR="0088317D">
        <w:t>n b</w:t>
      </w:r>
      <w:r w:rsidR="00156EAA">
        <w:t xml:space="preserve">arricas </w:t>
      </w:r>
      <w:r w:rsidR="0088317D">
        <w:t xml:space="preserve">de </w:t>
      </w:r>
      <w:r w:rsidR="00422940">
        <w:t xml:space="preserve">600 y </w:t>
      </w:r>
      <w:r w:rsidR="0088317D">
        <w:t>500L</w:t>
      </w:r>
      <w:r w:rsidR="009B7022">
        <w:t xml:space="preserve"> de 2</w:t>
      </w:r>
      <w:r w:rsidR="00D41C5D">
        <w:t>-3</w:t>
      </w:r>
      <w:r w:rsidR="009B7022">
        <w:t xml:space="preserve"> vinos</w:t>
      </w:r>
      <w:r w:rsidR="0088317D">
        <w:t xml:space="preserve"> </w:t>
      </w:r>
      <w:r w:rsidR="00156EAA">
        <w:t xml:space="preserve"> </w:t>
      </w:r>
    </w:p>
    <w:p w14:paraId="2EFC4D03" w14:textId="77777777" w:rsidR="00925418" w:rsidRDefault="00925418" w:rsidP="00925418">
      <w:pPr>
        <w:tabs>
          <w:tab w:val="left" w:pos="3192"/>
        </w:tabs>
        <w:jc w:val="both"/>
      </w:pPr>
      <w:proofErr w:type="spellStart"/>
      <w:r w:rsidRPr="00902801">
        <w:rPr>
          <w:b/>
        </w:rPr>
        <w:t>Maloláctica</w:t>
      </w:r>
      <w:proofErr w:type="spellEnd"/>
      <w:r w:rsidR="00156EAA">
        <w:t xml:space="preserve"> No</w:t>
      </w:r>
    </w:p>
    <w:p w14:paraId="202326E9" w14:textId="4B036B2F" w:rsidR="009B7022" w:rsidRDefault="00925418" w:rsidP="009B7022">
      <w:pPr>
        <w:tabs>
          <w:tab w:val="left" w:pos="3192"/>
        </w:tabs>
        <w:jc w:val="both"/>
      </w:pPr>
      <w:r>
        <w:rPr>
          <w:b/>
        </w:rPr>
        <w:t xml:space="preserve">Crianza </w:t>
      </w:r>
      <w:r w:rsidR="00791B2E">
        <w:t>10</w:t>
      </w:r>
      <w:r>
        <w:t xml:space="preserve"> meses </w:t>
      </w:r>
      <w:r w:rsidR="00AD479B">
        <w:t xml:space="preserve">barricas de 600 y 500L </w:t>
      </w:r>
      <w:r w:rsidR="00D41C5D">
        <w:t>de 2-3 vinos</w:t>
      </w:r>
      <w:r w:rsidR="009B7022">
        <w:t xml:space="preserve">  </w:t>
      </w:r>
    </w:p>
    <w:p w14:paraId="7F9882AC" w14:textId="2E8CD906" w:rsidR="00925418" w:rsidRPr="00902801" w:rsidRDefault="00925418" w:rsidP="00925418">
      <w:pPr>
        <w:jc w:val="both"/>
      </w:pPr>
      <w:r w:rsidRPr="006530A3">
        <w:rPr>
          <w:b/>
        </w:rPr>
        <w:t>Embotellado</w:t>
      </w:r>
      <w:r w:rsidR="005E677F">
        <w:t xml:space="preserve">  </w:t>
      </w:r>
      <w:r w:rsidR="00791B2E">
        <w:t xml:space="preserve"> 3/7/2018  ( día fl</w:t>
      </w:r>
      <w:r w:rsidR="00AD479B">
        <w:t>or)</w:t>
      </w:r>
    </w:p>
    <w:p w14:paraId="7B3FD560" w14:textId="2ED1BB24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AD479B">
        <w:t xml:space="preserve"> 13.8</w:t>
      </w:r>
      <w:r w:rsidR="00600FB2">
        <w:t>0</w:t>
      </w:r>
      <w:r>
        <w:t xml:space="preserve"> % vol.</w:t>
      </w:r>
    </w:p>
    <w:p w14:paraId="5AE9BD1C" w14:textId="10A42408" w:rsidR="00142601" w:rsidRPr="00142601" w:rsidRDefault="00142601" w:rsidP="00925418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AD479B">
        <w:t xml:space="preserve"> 3.1</w:t>
      </w:r>
      <w:r w:rsidRPr="00142601">
        <w:t xml:space="preserve"> </w:t>
      </w:r>
      <w:r>
        <w:t>g/l</w:t>
      </w:r>
    </w:p>
    <w:p w14:paraId="5408B11D" w14:textId="2EDA5DB1" w:rsidR="00925418" w:rsidRDefault="00925418" w:rsidP="00925418">
      <w:pPr>
        <w:jc w:val="both"/>
      </w:pPr>
      <w:r w:rsidRPr="000E7485">
        <w:rPr>
          <w:b/>
        </w:rPr>
        <w:t>Acidez Total en tartárico</w:t>
      </w:r>
      <w:r w:rsidR="00D57CEC">
        <w:t xml:space="preserve"> </w:t>
      </w:r>
      <w:r w:rsidR="005D4955">
        <w:t>5.</w:t>
      </w:r>
      <w:r w:rsidR="00D57CEC">
        <w:t>7</w:t>
      </w:r>
      <w:r>
        <w:t>g/l</w:t>
      </w:r>
    </w:p>
    <w:p w14:paraId="6C7F8C7C" w14:textId="30C53DE5" w:rsidR="00142601" w:rsidRDefault="00142601" w:rsidP="00925418">
      <w:pPr>
        <w:jc w:val="both"/>
      </w:pPr>
      <w:r w:rsidRPr="00142601">
        <w:rPr>
          <w:b/>
        </w:rPr>
        <w:t>Acido Málico</w:t>
      </w:r>
      <w:r w:rsidR="00600FB2">
        <w:t xml:space="preserve"> 1</w:t>
      </w:r>
      <w:r w:rsidR="005D4955">
        <w:t>.</w:t>
      </w:r>
      <w:bookmarkStart w:id="0" w:name="_GoBack"/>
      <w:bookmarkEnd w:id="0"/>
      <w:r w:rsidR="00AD479B">
        <w:t>5</w:t>
      </w:r>
      <w:r w:rsidR="00D57CEC">
        <w:t xml:space="preserve"> </w:t>
      </w:r>
      <w:r>
        <w:t xml:space="preserve">g/l </w:t>
      </w:r>
    </w:p>
    <w:p w14:paraId="743D60E9" w14:textId="669BF884" w:rsidR="00142601" w:rsidRDefault="00925418" w:rsidP="00925418">
      <w:pPr>
        <w:jc w:val="both"/>
      </w:pPr>
      <w:r w:rsidRPr="000E7485">
        <w:rPr>
          <w:b/>
        </w:rPr>
        <w:t>Acidez Volátil</w:t>
      </w:r>
      <w:r w:rsidR="009B7022">
        <w:t xml:space="preserve"> 0.</w:t>
      </w:r>
      <w:r w:rsidR="00AD479B">
        <w:t>6</w:t>
      </w:r>
      <w:r w:rsidR="00D57CEC">
        <w:t xml:space="preserve"> </w:t>
      </w:r>
      <w:r>
        <w:t>g/l</w:t>
      </w:r>
    </w:p>
    <w:p w14:paraId="71BBD230" w14:textId="10A32AA6" w:rsidR="00925418" w:rsidRDefault="00925418" w:rsidP="00925418">
      <w:pPr>
        <w:jc w:val="both"/>
      </w:pPr>
      <w:r w:rsidRPr="000E7485">
        <w:rPr>
          <w:b/>
        </w:rPr>
        <w:t>pH</w:t>
      </w:r>
      <w:r w:rsidR="00AD479B">
        <w:t xml:space="preserve"> 3.3</w:t>
      </w:r>
    </w:p>
    <w:p w14:paraId="4D7B6BE8" w14:textId="11E8B3D4" w:rsidR="00925418" w:rsidRDefault="00925418" w:rsidP="00925418">
      <w:pPr>
        <w:jc w:val="both"/>
      </w:pPr>
      <w:r w:rsidRPr="000E7485">
        <w:rPr>
          <w:b/>
        </w:rPr>
        <w:t>Sulfuroso Libre</w:t>
      </w:r>
      <w:r w:rsidR="00AD479B">
        <w:t xml:space="preserve"> 25</w:t>
      </w:r>
    </w:p>
    <w:p w14:paraId="12E76F7D" w14:textId="7CED16B3" w:rsidR="00925418" w:rsidRDefault="00925418" w:rsidP="00925418">
      <w:pPr>
        <w:jc w:val="both"/>
      </w:pPr>
      <w:r w:rsidRPr="000E7485">
        <w:rPr>
          <w:b/>
        </w:rPr>
        <w:t>Sulfuroso total</w:t>
      </w:r>
      <w:r w:rsidR="00AD479B">
        <w:t xml:space="preserve"> 120</w:t>
      </w:r>
    </w:p>
    <w:p w14:paraId="53ACB778" w14:textId="462C1EBF" w:rsidR="00925418" w:rsidRDefault="00925418" w:rsidP="00925418">
      <w:pPr>
        <w:jc w:val="both"/>
      </w:pPr>
      <w:r w:rsidRPr="006530A3">
        <w:rPr>
          <w:b/>
        </w:rPr>
        <w:t>Producción</w:t>
      </w:r>
      <w:r w:rsidR="00791B2E">
        <w:t xml:space="preserve"> 3050</w:t>
      </w:r>
      <w:r>
        <w:t xml:space="preserve"> botellas de 750 ml</w:t>
      </w:r>
      <w:r w:rsidR="00791B2E">
        <w:t xml:space="preserve"> + 50 </w:t>
      </w:r>
      <w:r w:rsidR="00AD479B">
        <w:t xml:space="preserve">botellas </w:t>
      </w:r>
      <w:r w:rsidR="00791B2E">
        <w:t xml:space="preserve">mágnum </w:t>
      </w:r>
    </w:p>
    <w:p w14:paraId="2407651D" w14:textId="77777777" w:rsidR="00925418" w:rsidRDefault="00925418" w:rsidP="00925418">
      <w:pPr>
        <w:jc w:val="both"/>
      </w:pPr>
      <w:r w:rsidRPr="006530A3">
        <w:rPr>
          <w:b/>
        </w:rPr>
        <w:t xml:space="preserve">Cajas </w:t>
      </w:r>
      <w:r w:rsidR="0028695E">
        <w:t>6</w:t>
      </w:r>
      <w:r>
        <w:t xml:space="preserve"> botellas tumbadas</w:t>
      </w:r>
    </w:p>
    <w:p w14:paraId="4ABEE04D" w14:textId="77777777" w:rsidR="0098046C" w:rsidRDefault="00925418" w:rsidP="00925418">
      <w:r w:rsidRPr="006530A3">
        <w:rPr>
          <w:b/>
        </w:rPr>
        <w:t>Información y fotos</w:t>
      </w:r>
      <w:r>
        <w:t xml:space="preserve"> en    </w:t>
      </w:r>
      <w:r w:rsidR="004B57B8">
        <w:t>www.xlsebio.es</w:t>
      </w:r>
    </w:p>
    <w:sectPr w:rsidR="0098046C" w:rsidSect="00DF3584">
      <w:pgSz w:w="11906" w:h="16838"/>
      <w:pgMar w:top="398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A24D" w14:textId="77777777" w:rsidR="00791B2E" w:rsidRDefault="00791B2E" w:rsidP="00925418">
      <w:pPr>
        <w:spacing w:after="0" w:line="240" w:lineRule="auto"/>
      </w:pPr>
      <w:r>
        <w:separator/>
      </w:r>
    </w:p>
  </w:endnote>
  <w:endnote w:type="continuationSeparator" w:id="0">
    <w:p w14:paraId="768CEB55" w14:textId="77777777" w:rsidR="00791B2E" w:rsidRDefault="00791B2E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D429" w14:textId="77777777" w:rsidR="00791B2E" w:rsidRDefault="00791B2E" w:rsidP="00925418">
      <w:pPr>
        <w:spacing w:after="0" w:line="240" w:lineRule="auto"/>
      </w:pPr>
      <w:r>
        <w:separator/>
      </w:r>
    </w:p>
  </w:footnote>
  <w:footnote w:type="continuationSeparator" w:id="0">
    <w:p w14:paraId="11EE3DB8" w14:textId="77777777" w:rsidR="00791B2E" w:rsidRDefault="00791B2E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43E09"/>
    <w:rsid w:val="000B1FBE"/>
    <w:rsid w:val="00110A7C"/>
    <w:rsid w:val="00142601"/>
    <w:rsid w:val="00156EAA"/>
    <w:rsid w:val="001C11E0"/>
    <w:rsid w:val="001E4297"/>
    <w:rsid w:val="002119DF"/>
    <w:rsid w:val="002529CD"/>
    <w:rsid w:val="0028695E"/>
    <w:rsid w:val="002B0CE1"/>
    <w:rsid w:val="002B255D"/>
    <w:rsid w:val="002C1771"/>
    <w:rsid w:val="003025A1"/>
    <w:rsid w:val="00333B7C"/>
    <w:rsid w:val="003E0DEB"/>
    <w:rsid w:val="00422940"/>
    <w:rsid w:val="00453DCD"/>
    <w:rsid w:val="00465677"/>
    <w:rsid w:val="00487518"/>
    <w:rsid w:val="00494DFD"/>
    <w:rsid w:val="004B57B8"/>
    <w:rsid w:val="004C1620"/>
    <w:rsid w:val="004D5601"/>
    <w:rsid w:val="00517CF2"/>
    <w:rsid w:val="005241A5"/>
    <w:rsid w:val="005546F7"/>
    <w:rsid w:val="005D4955"/>
    <w:rsid w:val="005E677F"/>
    <w:rsid w:val="00600FB2"/>
    <w:rsid w:val="00620E89"/>
    <w:rsid w:val="006405EB"/>
    <w:rsid w:val="006D65C6"/>
    <w:rsid w:val="00713A0C"/>
    <w:rsid w:val="00774F5A"/>
    <w:rsid w:val="00791B2E"/>
    <w:rsid w:val="007B2A85"/>
    <w:rsid w:val="007B2DA7"/>
    <w:rsid w:val="0080063F"/>
    <w:rsid w:val="00806E11"/>
    <w:rsid w:val="00807842"/>
    <w:rsid w:val="0088317D"/>
    <w:rsid w:val="00891AD9"/>
    <w:rsid w:val="008B28E0"/>
    <w:rsid w:val="008D7A21"/>
    <w:rsid w:val="0090397D"/>
    <w:rsid w:val="009224DF"/>
    <w:rsid w:val="00925418"/>
    <w:rsid w:val="00972483"/>
    <w:rsid w:val="0098046C"/>
    <w:rsid w:val="009A3DB8"/>
    <w:rsid w:val="009A5A26"/>
    <w:rsid w:val="009B0682"/>
    <w:rsid w:val="009B7022"/>
    <w:rsid w:val="009B7139"/>
    <w:rsid w:val="00A076CA"/>
    <w:rsid w:val="00A159C8"/>
    <w:rsid w:val="00A160E2"/>
    <w:rsid w:val="00A62C19"/>
    <w:rsid w:val="00A93132"/>
    <w:rsid w:val="00AD479B"/>
    <w:rsid w:val="00B02C32"/>
    <w:rsid w:val="00B416E3"/>
    <w:rsid w:val="00B6621F"/>
    <w:rsid w:val="00BC6D05"/>
    <w:rsid w:val="00BC75FE"/>
    <w:rsid w:val="00C32C59"/>
    <w:rsid w:val="00CC4E38"/>
    <w:rsid w:val="00CC5542"/>
    <w:rsid w:val="00CC63F6"/>
    <w:rsid w:val="00D31EE4"/>
    <w:rsid w:val="00D41C5D"/>
    <w:rsid w:val="00D57CEC"/>
    <w:rsid w:val="00D64695"/>
    <w:rsid w:val="00D724F7"/>
    <w:rsid w:val="00DB49B0"/>
    <w:rsid w:val="00DB7B53"/>
    <w:rsid w:val="00DF3584"/>
    <w:rsid w:val="00E00C7C"/>
    <w:rsid w:val="00E55428"/>
    <w:rsid w:val="00E71E5F"/>
    <w:rsid w:val="00E87243"/>
    <w:rsid w:val="00E93230"/>
    <w:rsid w:val="00EB5828"/>
    <w:rsid w:val="00EF39C3"/>
    <w:rsid w:val="00F46029"/>
    <w:rsid w:val="00F72598"/>
    <w:rsid w:val="00F81E25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C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l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496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XL Sebio</cp:lastModifiedBy>
  <cp:revision>48</cp:revision>
  <dcterms:created xsi:type="dcterms:W3CDTF">2011-05-18T22:55:00Z</dcterms:created>
  <dcterms:modified xsi:type="dcterms:W3CDTF">2018-09-16T00:31:00Z</dcterms:modified>
</cp:coreProperties>
</file>